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ED5" w:rsidRPr="00E74ED5" w:rsidRDefault="00E74ED5" w:rsidP="00E74ED5">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E74ED5">
        <w:rPr>
          <w:rFonts w:ascii="Times New Roman" w:eastAsia="Times New Roman" w:hAnsi="Times New Roman" w:cs="Times New Roman"/>
          <w:b/>
          <w:bCs/>
          <w:sz w:val="36"/>
          <w:szCs w:val="36"/>
        </w:rPr>
        <w:t>Terms and Conditions</w:t>
      </w:r>
    </w:p>
    <w:p w:rsidR="00E74ED5" w:rsidRPr="00E74ED5" w:rsidRDefault="00E74ED5" w:rsidP="00E74ED5">
      <w:pPr>
        <w:spacing w:before="100" w:beforeAutospacing="1" w:after="100" w:afterAutospacing="1" w:line="240" w:lineRule="auto"/>
        <w:outlineLvl w:val="2"/>
        <w:rPr>
          <w:rFonts w:ascii="Times New Roman" w:eastAsia="Times New Roman" w:hAnsi="Times New Roman" w:cs="Times New Roman"/>
          <w:b/>
          <w:bCs/>
          <w:sz w:val="27"/>
          <w:szCs w:val="27"/>
        </w:rPr>
      </w:pPr>
      <w:r w:rsidRPr="00E74ED5">
        <w:rPr>
          <w:rFonts w:ascii="Times New Roman" w:eastAsia="Times New Roman" w:hAnsi="Times New Roman" w:cs="Times New Roman"/>
          <w:b/>
          <w:bCs/>
          <w:sz w:val="27"/>
          <w:szCs w:val="27"/>
        </w:rPr>
        <w:t>1. Refund Policy</w:t>
      </w:r>
    </w:p>
    <w:p w:rsidR="00E74ED5" w:rsidRPr="00E74ED5" w:rsidRDefault="00E74ED5" w:rsidP="00E74ED5">
      <w:pPr>
        <w:spacing w:before="100" w:beforeAutospacing="1" w:after="100" w:afterAutospacing="1" w:line="240" w:lineRule="auto"/>
        <w:rPr>
          <w:rFonts w:ascii="Times New Roman" w:eastAsia="Times New Roman" w:hAnsi="Times New Roman" w:cs="Times New Roman"/>
          <w:sz w:val="24"/>
          <w:szCs w:val="24"/>
        </w:rPr>
      </w:pPr>
      <w:r w:rsidRPr="00E74ED5">
        <w:rPr>
          <w:rFonts w:ascii="Times New Roman" w:eastAsia="Times New Roman" w:hAnsi="Times New Roman" w:cs="Times New Roman"/>
          <w:b/>
          <w:bCs/>
          <w:color w:val="FF0000"/>
          <w:sz w:val="24"/>
          <w:szCs w:val="24"/>
        </w:rPr>
        <w:t>No refunds or reimbursements</w:t>
      </w:r>
      <w:r w:rsidRPr="00E74ED5">
        <w:rPr>
          <w:rFonts w:ascii="Times New Roman" w:eastAsia="Times New Roman" w:hAnsi="Times New Roman" w:cs="Times New Roman"/>
          <w:color w:val="FF0000"/>
          <w:sz w:val="24"/>
          <w:szCs w:val="24"/>
        </w:rPr>
        <w:t xml:space="preserve"> </w:t>
      </w:r>
      <w:r w:rsidRPr="00E74ED5">
        <w:rPr>
          <w:rFonts w:ascii="Times New Roman" w:eastAsia="Times New Roman" w:hAnsi="Times New Roman" w:cs="Times New Roman"/>
          <w:sz w:val="24"/>
          <w:szCs w:val="24"/>
        </w:rPr>
        <w:t>will be issued under any circumstances, unless required by applicable law. By purchasing our products or services, you agree to this policy and acknowledge that you understand the nature of the product purchased.</w:t>
      </w:r>
    </w:p>
    <w:p w:rsidR="00E74ED5" w:rsidRPr="00E74ED5" w:rsidRDefault="00E74ED5" w:rsidP="00E74ED5">
      <w:pPr>
        <w:spacing w:before="100" w:beforeAutospacing="1" w:after="100" w:afterAutospacing="1" w:line="240" w:lineRule="auto"/>
        <w:outlineLvl w:val="2"/>
        <w:rPr>
          <w:rFonts w:ascii="Times New Roman" w:eastAsia="Times New Roman" w:hAnsi="Times New Roman" w:cs="Times New Roman"/>
          <w:b/>
          <w:bCs/>
          <w:sz w:val="27"/>
          <w:szCs w:val="27"/>
        </w:rPr>
      </w:pPr>
      <w:r w:rsidRPr="00E74ED5">
        <w:rPr>
          <w:rFonts w:ascii="Times New Roman" w:eastAsia="Times New Roman" w:hAnsi="Times New Roman" w:cs="Times New Roman"/>
          <w:b/>
          <w:bCs/>
          <w:sz w:val="27"/>
          <w:szCs w:val="27"/>
        </w:rPr>
        <w:t>2. Technical Support and Configuration</w:t>
      </w:r>
    </w:p>
    <w:p w:rsidR="00E74ED5" w:rsidRPr="00E74ED5" w:rsidRDefault="00E74ED5" w:rsidP="00E74ED5">
      <w:pPr>
        <w:spacing w:before="100" w:beforeAutospacing="1" w:after="100" w:afterAutospacing="1" w:line="240" w:lineRule="auto"/>
        <w:rPr>
          <w:rFonts w:ascii="Times New Roman" w:eastAsia="Times New Roman" w:hAnsi="Times New Roman" w:cs="Times New Roman"/>
          <w:sz w:val="24"/>
          <w:szCs w:val="24"/>
        </w:rPr>
      </w:pPr>
      <w:r w:rsidRPr="00E74ED5">
        <w:rPr>
          <w:rFonts w:ascii="Times New Roman" w:eastAsia="Times New Roman" w:hAnsi="Times New Roman" w:cs="Times New Roman"/>
          <w:sz w:val="24"/>
          <w:szCs w:val="24"/>
        </w:rPr>
        <w:t xml:space="preserve">In the event that the product has configuration issues affecting its functionality, our technical team will be available to assist in identifying and resolving the problem. However, it is </w:t>
      </w:r>
      <w:r w:rsidRPr="00E74ED5">
        <w:rPr>
          <w:rFonts w:ascii="Times New Roman" w:eastAsia="Times New Roman" w:hAnsi="Times New Roman" w:cs="Times New Roman"/>
          <w:b/>
          <w:bCs/>
          <w:color w:val="FF0000"/>
          <w:sz w:val="24"/>
          <w:szCs w:val="24"/>
        </w:rPr>
        <w:t>the user's responsibility</w:t>
      </w:r>
      <w:r w:rsidRPr="00E74ED5">
        <w:rPr>
          <w:rFonts w:ascii="Times New Roman" w:eastAsia="Times New Roman" w:hAnsi="Times New Roman" w:cs="Times New Roman"/>
          <w:sz w:val="24"/>
          <w:szCs w:val="24"/>
        </w:rPr>
        <w:t xml:space="preserve"> to ensure that the product is correctly configured in accordance with the instructions provided in our documentation.</w:t>
      </w:r>
    </w:p>
    <w:p w:rsidR="00E74ED5" w:rsidRPr="00E74ED5" w:rsidRDefault="00E74ED5" w:rsidP="00E74ED5">
      <w:pPr>
        <w:spacing w:before="100" w:beforeAutospacing="1" w:after="100" w:afterAutospacing="1" w:line="240" w:lineRule="auto"/>
        <w:outlineLvl w:val="2"/>
        <w:rPr>
          <w:rFonts w:ascii="Times New Roman" w:eastAsia="Times New Roman" w:hAnsi="Times New Roman" w:cs="Times New Roman"/>
          <w:b/>
          <w:bCs/>
          <w:sz w:val="27"/>
          <w:szCs w:val="27"/>
        </w:rPr>
      </w:pPr>
      <w:r w:rsidRPr="00E74ED5">
        <w:rPr>
          <w:rFonts w:ascii="Times New Roman" w:eastAsia="Times New Roman" w:hAnsi="Times New Roman" w:cs="Times New Roman"/>
          <w:b/>
          <w:bCs/>
          <w:sz w:val="27"/>
          <w:szCs w:val="27"/>
        </w:rPr>
        <w:t>3. Errors or Version Incompatibilities</w:t>
      </w:r>
      <w:bookmarkStart w:id="0" w:name="_GoBack"/>
      <w:bookmarkEnd w:id="0"/>
    </w:p>
    <w:p w:rsidR="00E74ED5" w:rsidRPr="00E74ED5" w:rsidRDefault="00E74ED5" w:rsidP="00E74ED5">
      <w:pPr>
        <w:spacing w:before="100" w:beforeAutospacing="1" w:after="100" w:afterAutospacing="1" w:line="240" w:lineRule="auto"/>
        <w:rPr>
          <w:rFonts w:ascii="Times New Roman" w:eastAsia="Times New Roman" w:hAnsi="Times New Roman" w:cs="Times New Roman"/>
          <w:sz w:val="24"/>
          <w:szCs w:val="24"/>
        </w:rPr>
      </w:pPr>
      <w:r w:rsidRPr="00E74ED5">
        <w:rPr>
          <w:rFonts w:ascii="Times New Roman" w:eastAsia="Times New Roman" w:hAnsi="Times New Roman" w:cs="Times New Roman"/>
          <w:sz w:val="24"/>
          <w:szCs w:val="24"/>
        </w:rPr>
        <w:t xml:space="preserve">If the product exhibits errors due to incompatibilities or updates, the user must wait for </w:t>
      </w:r>
      <w:r w:rsidRPr="00E74ED5">
        <w:rPr>
          <w:rFonts w:ascii="Times New Roman" w:eastAsia="Times New Roman" w:hAnsi="Times New Roman" w:cs="Times New Roman"/>
          <w:b/>
          <w:bCs/>
          <w:sz w:val="24"/>
          <w:szCs w:val="24"/>
        </w:rPr>
        <w:t>our support team to release the corresponding fix</w:t>
      </w:r>
      <w:r w:rsidRPr="00E74ED5">
        <w:rPr>
          <w:rFonts w:ascii="Times New Roman" w:eastAsia="Times New Roman" w:hAnsi="Times New Roman" w:cs="Times New Roman"/>
          <w:sz w:val="24"/>
          <w:szCs w:val="24"/>
        </w:rPr>
        <w:t xml:space="preserve">. We commit to working promptly to address any issues related to compatibility or system updates; however, </w:t>
      </w:r>
      <w:r w:rsidRPr="00E74ED5">
        <w:rPr>
          <w:rFonts w:ascii="Times New Roman" w:eastAsia="Times New Roman" w:hAnsi="Times New Roman" w:cs="Times New Roman"/>
          <w:b/>
          <w:bCs/>
          <w:sz w:val="24"/>
          <w:szCs w:val="24"/>
        </w:rPr>
        <w:t>resolution times may vary</w:t>
      </w:r>
      <w:r w:rsidRPr="00E74ED5">
        <w:rPr>
          <w:rFonts w:ascii="Times New Roman" w:eastAsia="Times New Roman" w:hAnsi="Times New Roman" w:cs="Times New Roman"/>
          <w:sz w:val="24"/>
          <w:szCs w:val="24"/>
        </w:rPr>
        <w:t xml:space="preserve"> depending on the complexity of the issue.</w:t>
      </w:r>
    </w:p>
    <w:p w:rsidR="00E74ED5" w:rsidRPr="00E74ED5" w:rsidRDefault="00E74ED5" w:rsidP="00E74ED5">
      <w:pPr>
        <w:spacing w:before="100" w:beforeAutospacing="1" w:after="100" w:afterAutospacing="1" w:line="240" w:lineRule="auto"/>
        <w:outlineLvl w:val="2"/>
        <w:rPr>
          <w:rFonts w:ascii="Times New Roman" w:eastAsia="Times New Roman" w:hAnsi="Times New Roman" w:cs="Times New Roman"/>
          <w:b/>
          <w:bCs/>
          <w:sz w:val="27"/>
          <w:szCs w:val="27"/>
        </w:rPr>
      </w:pPr>
      <w:r w:rsidRPr="00E74ED5">
        <w:rPr>
          <w:rFonts w:ascii="Times New Roman" w:eastAsia="Times New Roman" w:hAnsi="Times New Roman" w:cs="Times New Roman"/>
          <w:b/>
          <w:bCs/>
          <w:sz w:val="27"/>
          <w:szCs w:val="27"/>
        </w:rPr>
        <w:t>4. License Usage</w:t>
      </w:r>
    </w:p>
    <w:p w:rsidR="00E74ED5" w:rsidRPr="00E74ED5" w:rsidRDefault="00E74ED5" w:rsidP="00E74ED5">
      <w:pPr>
        <w:spacing w:before="100" w:beforeAutospacing="1" w:after="100" w:afterAutospacing="1" w:line="240" w:lineRule="auto"/>
        <w:rPr>
          <w:rFonts w:ascii="Times New Roman" w:eastAsia="Times New Roman" w:hAnsi="Times New Roman" w:cs="Times New Roman"/>
          <w:sz w:val="24"/>
          <w:szCs w:val="24"/>
        </w:rPr>
      </w:pPr>
      <w:r w:rsidRPr="00E74ED5">
        <w:rPr>
          <w:rFonts w:ascii="Times New Roman" w:eastAsia="Times New Roman" w:hAnsi="Times New Roman" w:cs="Times New Roman"/>
          <w:sz w:val="24"/>
          <w:szCs w:val="24"/>
        </w:rPr>
        <w:t xml:space="preserve">The licenses granted are </w:t>
      </w:r>
      <w:r w:rsidRPr="00E74ED5">
        <w:rPr>
          <w:rFonts w:ascii="Times New Roman" w:eastAsia="Times New Roman" w:hAnsi="Times New Roman" w:cs="Times New Roman"/>
          <w:b/>
          <w:bCs/>
          <w:sz w:val="24"/>
          <w:szCs w:val="24"/>
        </w:rPr>
        <w:t>non-transferable, non-</w:t>
      </w:r>
      <w:proofErr w:type="spellStart"/>
      <w:r w:rsidRPr="00E74ED5">
        <w:rPr>
          <w:rFonts w:ascii="Times New Roman" w:eastAsia="Times New Roman" w:hAnsi="Times New Roman" w:cs="Times New Roman"/>
          <w:b/>
          <w:bCs/>
          <w:sz w:val="24"/>
          <w:szCs w:val="24"/>
        </w:rPr>
        <w:t>resellable</w:t>
      </w:r>
      <w:proofErr w:type="spellEnd"/>
      <w:r w:rsidRPr="00E74ED5">
        <w:rPr>
          <w:rFonts w:ascii="Times New Roman" w:eastAsia="Times New Roman" w:hAnsi="Times New Roman" w:cs="Times New Roman"/>
          <w:b/>
          <w:bCs/>
          <w:sz w:val="24"/>
          <w:szCs w:val="24"/>
        </w:rPr>
        <w:t>, and non-</w:t>
      </w:r>
      <w:proofErr w:type="spellStart"/>
      <w:r w:rsidRPr="00E74ED5">
        <w:rPr>
          <w:rFonts w:ascii="Times New Roman" w:eastAsia="Times New Roman" w:hAnsi="Times New Roman" w:cs="Times New Roman"/>
          <w:b/>
          <w:bCs/>
          <w:sz w:val="24"/>
          <w:szCs w:val="24"/>
        </w:rPr>
        <w:t>giftable</w:t>
      </w:r>
      <w:proofErr w:type="spellEnd"/>
      <w:r w:rsidRPr="00E74ED5">
        <w:rPr>
          <w:rFonts w:ascii="Times New Roman" w:eastAsia="Times New Roman" w:hAnsi="Times New Roman" w:cs="Times New Roman"/>
          <w:sz w:val="24"/>
          <w:szCs w:val="24"/>
        </w:rPr>
        <w:t xml:space="preserve">. Any attempt to transfer, resell, or gift a license will be considered a </w:t>
      </w:r>
      <w:r w:rsidRPr="00E74ED5">
        <w:rPr>
          <w:rFonts w:ascii="Times New Roman" w:eastAsia="Times New Roman" w:hAnsi="Times New Roman" w:cs="Times New Roman"/>
          <w:b/>
          <w:bCs/>
          <w:sz w:val="24"/>
          <w:szCs w:val="24"/>
        </w:rPr>
        <w:t>violation of the terms</w:t>
      </w:r>
      <w:r w:rsidRPr="00E74ED5">
        <w:rPr>
          <w:rFonts w:ascii="Times New Roman" w:eastAsia="Times New Roman" w:hAnsi="Times New Roman" w:cs="Times New Roman"/>
          <w:sz w:val="24"/>
          <w:szCs w:val="24"/>
        </w:rPr>
        <w:t xml:space="preserve"> and will result in the </w:t>
      </w:r>
      <w:r w:rsidRPr="00E74ED5">
        <w:rPr>
          <w:rFonts w:ascii="Times New Roman" w:eastAsia="Times New Roman" w:hAnsi="Times New Roman" w:cs="Times New Roman"/>
          <w:b/>
          <w:bCs/>
          <w:sz w:val="24"/>
          <w:szCs w:val="24"/>
        </w:rPr>
        <w:t>immediate and permanent cancellation of the license</w:t>
      </w:r>
      <w:r w:rsidRPr="00E74ED5">
        <w:rPr>
          <w:rFonts w:ascii="Times New Roman" w:eastAsia="Times New Roman" w:hAnsi="Times New Roman" w:cs="Times New Roman"/>
          <w:sz w:val="24"/>
          <w:szCs w:val="24"/>
        </w:rPr>
        <w:t xml:space="preserve"> without prior notice or right to a refund.</w:t>
      </w:r>
    </w:p>
    <w:p w:rsidR="00E74ED5" w:rsidRPr="00E74ED5" w:rsidRDefault="00E74ED5" w:rsidP="00E74ED5">
      <w:pPr>
        <w:spacing w:before="100" w:beforeAutospacing="1" w:after="100" w:afterAutospacing="1" w:line="240" w:lineRule="auto"/>
        <w:outlineLvl w:val="2"/>
        <w:rPr>
          <w:rFonts w:ascii="Times New Roman" w:eastAsia="Times New Roman" w:hAnsi="Times New Roman" w:cs="Times New Roman"/>
          <w:b/>
          <w:bCs/>
          <w:sz w:val="27"/>
          <w:szCs w:val="27"/>
        </w:rPr>
      </w:pPr>
      <w:r w:rsidRPr="00E74ED5">
        <w:rPr>
          <w:rFonts w:ascii="Times New Roman" w:eastAsia="Times New Roman" w:hAnsi="Times New Roman" w:cs="Times New Roman"/>
          <w:b/>
          <w:bCs/>
          <w:sz w:val="27"/>
          <w:szCs w:val="27"/>
        </w:rPr>
        <w:t>5. Liability Limitations</w:t>
      </w:r>
    </w:p>
    <w:p w:rsidR="00E74ED5" w:rsidRPr="00E74ED5" w:rsidRDefault="00E74ED5" w:rsidP="00E74ED5">
      <w:pPr>
        <w:spacing w:before="100" w:beforeAutospacing="1" w:after="100" w:afterAutospacing="1" w:line="240" w:lineRule="auto"/>
        <w:rPr>
          <w:rFonts w:ascii="Times New Roman" w:eastAsia="Times New Roman" w:hAnsi="Times New Roman" w:cs="Times New Roman"/>
          <w:sz w:val="24"/>
          <w:szCs w:val="24"/>
        </w:rPr>
      </w:pPr>
      <w:r w:rsidRPr="00E74ED5">
        <w:rPr>
          <w:rFonts w:ascii="Times New Roman" w:eastAsia="Times New Roman" w:hAnsi="Times New Roman" w:cs="Times New Roman"/>
          <w:sz w:val="24"/>
          <w:szCs w:val="24"/>
        </w:rPr>
        <w:t xml:space="preserve">Our liability is limited to cases where it is conclusively verified that the error or malfunction is solely due to a </w:t>
      </w:r>
      <w:r w:rsidRPr="00E74ED5">
        <w:rPr>
          <w:rFonts w:ascii="Times New Roman" w:eastAsia="Times New Roman" w:hAnsi="Times New Roman" w:cs="Times New Roman"/>
          <w:b/>
          <w:bCs/>
          <w:sz w:val="24"/>
          <w:szCs w:val="24"/>
        </w:rPr>
        <w:t>failure in the product itself</w:t>
      </w:r>
      <w:r w:rsidRPr="00E74ED5">
        <w:rPr>
          <w:rFonts w:ascii="Times New Roman" w:eastAsia="Times New Roman" w:hAnsi="Times New Roman" w:cs="Times New Roman"/>
          <w:sz w:val="24"/>
          <w:szCs w:val="24"/>
        </w:rPr>
        <w:t>. In such cases, we will work to provide an appropriate solution as quickly as possible.</w:t>
      </w:r>
    </w:p>
    <w:p w:rsidR="00E74ED5" w:rsidRPr="00E74ED5" w:rsidRDefault="00E74ED5" w:rsidP="00E74ED5">
      <w:pPr>
        <w:spacing w:before="100" w:beforeAutospacing="1" w:after="100" w:afterAutospacing="1" w:line="240" w:lineRule="auto"/>
        <w:outlineLvl w:val="2"/>
        <w:rPr>
          <w:rFonts w:ascii="Times New Roman" w:eastAsia="Times New Roman" w:hAnsi="Times New Roman" w:cs="Times New Roman"/>
          <w:b/>
          <w:bCs/>
          <w:sz w:val="27"/>
          <w:szCs w:val="27"/>
        </w:rPr>
      </w:pPr>
      <w:r w:rsidRPr="00E74ED5">
        <w:rPr>
          <w:rFonts w:ascii="Times New Roman" w:eastAsia="Times New Roman" w:hAnsi="Times New Roman" w:cs="Times New Roman"/>
          <w:b/>
          <w:bCs/>
          <w:sz w:val="27"/>
          <w:szCs w:val="27"/>
        </w:rPr>
        <w:t>6. Modification of Terms and Conditions</w:t>
      </w:r>
    </w:p>
    <w:p w:rsidR="00E74ED5" w:rsidRPr="00E74ED5" w:rsidRDefault="00E74ED5" w:rsidP="00E74ED5">
      <w:pPr>
        <w:spacing w:before="100" w:beforeAutospacing="1" w:after="100" w:afterAutospacing="1" w:line="240" w:lineRule="auto"/>
        <w:rPr>
          <w:rFonts w:ascii="Times New Roman" w:eastAsia="Times New Roman" w:hAnsi="Times New Roman" w:cs="Times New Roman"/>
          <w:sz w:val="24"/>
          <w:szCs w:val="24"/>
        </w:rPr>
      </w:pPr>
      <w:r w:rsidRPr="00E74ED5">
        <w:rPr>
          <w:rFonts w:ascii="Times New Roman" w:eastAsia="Times New Roman" w:hAnsi="Times New Roman" w:cs="Times New Roman"/>
          <w:sz w:val="24"/>
          <w:szCs w:val="24"/>
        </w:rPr>
        <w:t xml:space="preserve">We reserve the right to </w:t>
      </w:r>
      <w:r w:rsidRPr="00E74ED5">
        <w:rPr>
          <w:rFonts w:ascii="Times New Roman" w:eastAsia="Times New Roman" w:hAnsi="Times New Roman" w:cs="Times New Roman"/>
          <w:b/>
          <w:bCs/>
          <w:sz w:val="24"/>
          <w:szCs w:val="24"/>
        </w:rPr>
        <w:t>modify these Terms and Conditions</w:t>
      </w:r>
      <w:r w:rsidRPr="00E74ED5">
        <w:rPr>
          <w:rFonts w:ascii="Times New Roman" w:eastAsia="Times New Roman" w:hAnsi="Times New Roman" w:cs="Times New Roman"/>
          <w:sz w:val="24"/>
          <w:szCs w:val="24"/>
        </w:rPr>
        <w:t xml:space="preserve"> at any time without prior notice. Users are encouraged to review these terms periodically to stay informed of any changes that may affect them.</w:t>
      </w:r>
    </w:p>
    <w:p w:rsidR="00CF0E62" w:rsidRPr="00E74ED5" w:rsidRDefault="00FD3AB2" w:rsidP="00E74ED5"/>
    <w:sectPr w:rsidR="00CF0E62" w:rsidRPr="00E74ED5">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ED5"/>
    <w:rsid w:val="000000C9"/>
    <w:rsid w:val="00D44220"/>
    <w:rsid w:val="00E74ED5"/>
    <w:rsid w:val="00FD3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92BC41-B735-4974-B475-F0830C9FD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E74ED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link w:val="Ttulo3Car"/>
    <w:uiPriority w:val="9"/>
    <w:qFormat/>
    <w:rsid w:val="00E74ED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ljs-tag">
    <w:name w:val="hljs-tag"/>
    <w:basedOn w:val="Fuentedeprrafopredeter"/>
    <w:rsid w:val="00E74ED5"/>
  </w:style>
  <w:style w:type="character" w:customStyle="1" w:styleId="hljs-name">
    <w:name w:val="hljs-name"/>
    <w:basedOn w:val="Fuentedeprrafopredeter"/>
    <w:rsid w:val="00E74ED5"/>
  </w:style>
  <w:style w:type="character" w:customStyle="1" w:styleId="hljs-attr">
    <w:name w:val="hljs-attr"/>
    <w:basedOn w:val="Fuentedeprrafopredeter"/>
    <w:rsid w:val="00E74ED5"/>
  </w:style>
  <w:style w:type="character" w:customStyle="1" w:styleId="hljs-string">
    <w:name w:val="hljs-string"/>
    <w:basedOn w:val="Fuentedeprrafopredeter"/>
    <w:rsid w:val="00E74ED5"/>
  </w:style>
  <w:style w:type="character" w:customStyle="1" w:styleId="Ttulo2Car">
    <w:name w:val="Título 2 Car"/>
    <w:basedOn w:val="Fuentedeprrafopredeter"/>
    <w:link w:val="Ttulo2"/>
    <w:uiPriority w:val="9"/>
    <w:rsid w:val="00E74ED5"/>
    <w:rPr>
      <w:rFonts w:ascii="Times New Roman" w:eastAsia="Times New Roman" w:hAnsi="Times New Roman" w:cs="Times New Roman"/>
      <w:b/>
      <w:bCs/>
      <w:sz w:val="36"/>
      <w:szCs w:val="36"/>
    </w:rPr>
  </w:style>
  <w:style w:type="character" w:customStyle="1" w:styleId="Ttulo3Car">
    <w:name w:val="Título 3 Car"/>
    <w:basedOn w:val="Fuentedeprrafopredeter"/>
    <w:link w:val="Ttulo3"/>
    <w:uiPriority w:val="9"/>
    <w:rsid w:val="00E74ED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74ED5"/>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E74E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39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270</Words>
  <Characters>1545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gonzalez</dc:creator>
  <cp:keywords/>
  <dc:description/>
  <cp:lastModifiedBy>roger gonzalez</cp:lastModifiedBy>
  <cp:revision>1</cp:revision>
  <dcterms:created xsi:type="dcterms:W3CDTF">2024-10-28T22:40:00Z</dcterms:created>
  <dcterms:modified xsi:type="dcterms:W3CDTF">2024-10-28T23:28:00Z</dcterms:modified>
</cp:coreProperties>
</file>